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146" w:rsidRDefault="00721146" w:rsidP="00721146">
      <w:pPr>
        <w:jc w:val="center"/>
        <w:rPr>
          <w:b/>
          <w:sz w:val="32"/>
          <w:szCs w:val="32"/>
          <w:u w:val="single"/>
        </w:rPr>
      </w:pPr>
      <w:bookmarkStart w:id="0" w:name="_GoBack"/>
      <w:bookmarkEnd w:id="0"/>
      <w:r w:rsidRPr="00721146">
        <w:rPr>
          <w:b/>
          <w:sz w:val="32"/>
          <w:szCs w:val="32"/>
          <w:u w:val="single"/>
        </w:rPr>
        <w:t>Årsmötesprotokoll för Betsele Viltvårdsområdes jaktstämma</w:t>
      </w:r>
    </w:p>
    <w:p w:rsidR="009735A6" w:rsidRPr="009735A6" w:rsidRDefault="00721146" w:rsidP="009735A6">
      <w:pPr>
        <w:jc w:val="center"/>
        <w:rPr>
          <w:b/>
          <w:sz w:val="32"/>
          <w:szCs w:val="32"/>
          <w:u w:val="single"/>
        </w:rPr>
      </w:pPr>
      <w:r w:rsidRPr="00721146">
        <w:rPr>
          <w:b/>
          <w:sz w:val="32"/>
          <w:szCs w:val="32"/>
          <w:u w:val="single"/>
        </w:rPr>
        <w:t>2019-06-17</w:t>
      </w:r>
    </w:p>
    <w:p w:rsidR="00721146" w:rsidRDefault="00721146" w:rsidP="00721146">
      <w:pPr>
        <w:rPr>
          <w:sz w:val="24"/>
          <w:szCs w:val="24"/>
        </w:rPr>
      </w:pPr>
      <w:r w:rsidRPr="00AF77A8">
        <w:rPr>
          <w:b/>
          <w:sz w:val="24"/>
          <w:szCs w:val="24"/>
        </w:rPr>
        <w:t>Närvarande:</w:t>
      </w:r>
      <w:r>
        <w:rPr>
          <w:sz w:val="24"/>
          <w:szCs w:val="24"/>
        </w:rPr>
        <w:t xml:space="preserve"> Tommy Danielsson, Roger Rubinsson, Benny Gustafsson, Lars Lindkvist, </w:t>
      </w:r>
      <w:proofErr w:type="spellStart"/>
      <w:r>
        <w:rPr>
          <w:sz w:val="24"/>
          <w:szCs w:val="24"/>
        </w:rPr>
        <w:t>Leidulf</w:t>
      </w:r>
      <w:proofErr w:type="spellEnd"/>
      <w:r>
        <w:rPr>
          <w:sz w:val="24"/>
          <w:szCs w:val="24"/>
        </w:rPr>
        <w:t xml:space="preserve"> Johansson, Ronny Danielsson, P-O </w:t>
      </w:r>
      <w:proofErr w:type="spellStart"/>
      <w:r>
        <w:rPr>
          <w:sz w:val="24"/>
          <w:szCs w:val="24"/>
        </w:rPr>
        <w:t>Renman</w:t>
      </w:r>
      <w:proofErr w:type="spellEnd"/>
      <w:r>
        <w:rPr>
          <w:sz w:val="24"/>
          <w:szCs w:val="24"/>
        </w:rPr>
        <w:t>, Johannes Jonsson, Åsa Hildingsson.</w:t>
      </w:r>
    </w:p>
    <w:p w:rsidR="001F37F0" w:rsidRDefault="001F37F0" w:rsidP="009735A6">
      <w:pPr>
        <w:spacing w:line="240" w:lineRule="auto"/>
        <w:rPr>
          <w:sz w:val="24"/>
          <w:szCs w:val="24"/>
        </w:rPr>
      </w:pPr>
      <w:r w:rsidRPr="00AF77A8">
        <w:rPr>
          <w:b/>
          <w:sz w:val="24"/>
          <w:szCs w:val="24"/>
        </w:rPr>
        <w:t>§ 1</w:t>
      </w:r>
      <w:r>
        <w:rPr>
          <w:sz w:val="24"/>
          <w:szCs w:val="24"/>
        </w:rPr>
        <w:tab/>
        <w:t>Mötet öppnades och Johannes Jonsson valdes till ordförande för stämman</w:t>
      </w:r>
      <w:r w:rsidR="00E374F7">
        <w:rPr>
          <w:sz w:val="24"/>
          <w:szCs w:val="24"/>
        </w:rPr>
        <w:t>.</w:t>
      </w:r>
    </w:p>
    <w:p w:rsidR="00E374F7" w:rsidRDefault="00E374F7" w:rsidP="009735A6">
      <w:pPr>
        <w:spacing w:line="240" w:lineRule="auto"/>
        <w:ind w:left="1304" w:hanging="1304"/>
        <w:rPr>
          <w:sz w:val="24"/>
          <w:szCs w:val="24"/>
        </w:rPr>
      </w:pPr>
      <w:r w:rsidRPr="00AF77A8">
        <w:rPr>
          <w:b/>
          <w:sz w:val="24"/>
          <w:szCs w:val="24"/>
        </w:rPr>
        <w:t>§ 2</w:t>
      </w:r>
      <w:r>
        <w:rPr>
          <w:sz w:val="24"/>
          <w:szCs w:val="24"/>
        </w:rPr>
        <w:tab/>
        <w:t>Till sekreterare valdes Åsa Hildingsson, Lars Lindkvist och Roger Rubinsson valdes till justerare tillika rösträknare för stämman.</w:t>
      </w:r>
    </w:p>
    <w:p w:rsidR="00E374F7" w:rsidRDefault="00E374F7" w:rsidP="009735A6">
      <w:pPr>
        <w:spacing w:line="240" w:lineRule="auto"/>
        <w:ind w:left="1304" w:hanging="1304"/>
        <w:rPr>
          <w:sz w:val="24"/>
          <w:szCs w:val="24"/>
        </w:rPr>
      </w:pPr>
      <w:r w:rsidRPr="00AF77A8">
        <w:rPr>
          <w:b/>
          <w:sz w:val="24"/>
          <w:szCs w:val="24"/>
        </w:rPr>
        <w:t>§ 3</w:t>
      </w:r>
      <w:r>
        <w:rPr>
          <w:sz w:val="24"/>
          <w:szCs w:val="24"/>
        </w:rPr>
        <w:tab/>
        <w:t>Utlysningen av stämman godkändes.</w:t>
      </w:r>
    </w:p>
    <w:p w:rsidR="00E374F7" w:rsidRDefault="00E374F7" w:rsidP="00E374F7">
      <w:pPr>
        <w:ind w:left="1304" w:hanging="1304"/>
        <w:rPr>
          <w:sz w:val="24"/>
          <w:szCs w:val="24"/>
        </w:rPr>
      </w:pPr>
      <w:r w:rsidRPr="00AF77A8">
        <w:rPr>
          <w:b/>
          <w:sz w:val="24"/>
          <w:szCs w:val="24"/>
        </w:rPr>
        <w:t>§ 4</w:t>
      </w:r>
      <w:r>
        <w:rPr>
          <w:sz w:val="24"/>
          <w:szCs w:val="24"/>
        </w:rPr>
        <w:tab/>
        <w:t>Vid behov upprättas röstlängd.</w:t>
      </w:r>
    </w:p>
    <w:p w:rsidR="00E374F7" w:rsidRDefault="00E374F7" w:rsidP="00557821">
      <w:pPr>
        <w:spacing w:after="0"/>
        <w:ind w:left="1304" w:hanging="1304"/>
        <w:rPr>
          <w:sz w:val="24"/>
          <w:szCs w:val="24"/>
        </w:rPr>
      </w:pPr>
      <w:r w:rsidRPr="00AF77A8">
        <w:rPr>
          <w:b/>
          <w:sz w:val="24"/>
          <w:szCs w:val="24"/>
        </w:rPr>
        <w:t>§ 5</w:t>
      </w:r>
      <w:r>
        <w:rPr>
          <w:sz w:val="24"/>
          <w:szCs w:val="24"/>
        </w:rPr>
        <w:tab/>
        <w:t>Johannes Jonsson läste upp verksamhetsberättelsen som stämman godkände.</w:t>
      </w:r>
      <w:r w:rsidR="0021025C">
        <w:rPr>
          <w:sz w:val="24"/>
          <w:szCs w:val="24"/>
        </w:rPr>
        <w:t xml:space="preserve"> (Bilaga 1)</w:t>
      </w:r>
    </w:p>
    <w:p w:rsidR="00E374F7" w:rsidRDefault="00E374F7" w:rsidP="00CE20BB">
      <w:pPr>
        <w:ind w:left="1304" w:hanging="1304"/>
        <w:rPr>
          <w:sz w:val="24"/>
          <w:szCs w:val="24"/>
        </w:rPr>
      </w:pPr>
      <w:r>
        <w:rPr>
          <w:sz w:val="24"/>
          <w:szCs w:val="24"/>
        </w:rPr>
        <w:tab/>
        <w:t xml:space="preserve">P-O </w:t>
      </w:r>
      <w:proofErr w:type="spellStart"/>
      <w:r>
        <w:rPr>
          <w:sz w:val="24"/>
          <w:szCs w:val="24"/>
        </w:rPr>
        <w:t>Renman</w:t>
      </w:r>
      <w:proofErr w:type="spellEnd"/>
      <w:r>
        <w:rPr>
          <w:sz w:val="24"/>
          <w:szCs w:val="24"/>
        </w:rPr>
        <w:t xml:space="preserve"> läste upp kassarapporten och revisionsberättelsen </w:t>
      </w:r>
      <w:r w:rsidR="0021025C">
        <w:rPr>
          <w:sz w:val="24"/>
          <w:szCs w:val="24"/>
        </w:rPr>
        <w:t xml:space="preserve">(Bilaga 2) </w:t>
      </w:r>
      <w:r>
        <w:rPr>
          <w:sz w:val="24"/>
          <w:szCs w:val="24"/>
        </w:rPr>
        <w:t>som båda godkändes av stämman.</w:t>
      </w:r>
      <w:r w:rsidR="0021025C">
        <w:rPr>
          <w:sz w:val="24"/>
          <w:szCs w:val="24"/>
        </w:rPr>
        <w:t xml:space="preserve"> </w:t>
      </w:r>
    </w:p>
    <w:p w:rsidR="00E374F7" w:rsidRDefault="00E374F7" w:rsidP="00CE20BB">
      <w:pPr>
        <w:spacing w:line="240" w:lineRule="auto"/>
        <w:ind w:left="1304" w:hanging="1304"/>
        <w:rPr>
          <w:sz w:val="24"/>
          <w:szCs w:val="24"/>
        </w:rPr>
      </w:pPr>
      <w:r w:rsidRPr="00AF77A8">
        <w:rPr>
          <w:b/>
          <w:sz w:val="24"/>
          <w:szCs w:val="24"/>
        </w:rPr>
        <w:t>§ 6</w:t>
      </w:r>
      <w:r>
        <w:rPr>
          <w:sz w:val="24"/>
          <w:szCs w:val="24"/>
        </w:rPr>
        <w:tab/>
        <w:t>Stämman godkände ansvarsfrihet för styrelsen.</w:t>
      </w:r>
    </w:p>
    <w:p w:rsidR="00E374F7" w:rsidRDefault="00E374F7" w:rsidP="00CE20BB">
      <w:pPr>
        <w:ind w:left="1304" w:hanging="1304"/>
        <w:rPr>
          <w:sz w:val="24"/>
          <w:szCs w:val="24"/>
        </w:rPr>
      </w:pPr>
      <w:r w:rsidRPr="00AF77A8">
        <w:rPr>
          <w:b/>
          <w:sz w:val="24"/>
          <w:szCs w:val="24"/>
        </w:rPr>
        <w:t>§ 7</w:t>
      </w:r>
      <w:r>
        <w:rPr>
          <w:sz w:val="24"/>
          <w:szCs w:val="24"/>
        </w:rPr>
        <w:tab/>
      </w:r>
      <w:r w:rsidR="00C9408D">
        <w:rPr>
          <w:sz w:val="24"/>
          <w:szCs w:val="24"/>
        </w:rPr>
        <w:t>Förslaget om att styrelsen får ansvarsfrihet för en summa om 15 000 kr</w:t>
      </w:r>
      <w:r w:rsidR="00C25C95">
        <w:rPr>
          <w:sz w:val="24"/>
          <w:szCs w:val="24"/>
        </w:rPr>
        <w:t>,</w:t>
      </w:r>
      <w:r w:rsidR="00C9408D">
        <w:rPr>
          <w:sz w:val="24"/>
          <w:szCs w:val="24"/>
        </w:rPr>
        <w:t xml:space="preserve"> för eventuella viltvårdsåtgärder som det ansökts om</w:t>
      </w:r>
      <w:r w:rsidR="00C25C95">
        <w:rPr>
          <w:sz w:val="24"/>
          <w:szCs w:val="24"/>
        </w:rPr>
        <w:t>, godkändes av stämman. Eventuellt överskott omsätts i ny räkning.</w:t>
      </w:r>
    </w:p>
    <w:p w:rsidR="00C25C95" w:rsidRDefault="00C25C95" w:rsidP="009735A6">
      <w:pPr>
        <w:spacing w:after="0"/>
        <w:ind w:left="1304" w:hanging="1304"/>
        <w:rPr>
          <w:sz w:val="24"/>
          <w:szCs w:val="24"/>
        </w:rPr>
      </w:pPr>
      <w:r w:rsidRPr="00AF77A8">
        <w:rPr>
          <w:b/>
          <w:sz w:val="24"/>
          <w:szCs w:val="24"/>
        </w:rPr>
        <w:t>§ 8</w:t>
      </w:r>
      <w:r>
        <w:rPr>
          <w:sz w:val="24"/>
          <w:szCs w:val="24"/>
        </w:rPr>
        <w:tab/>
        <w:t>Jaktutövning sker enligt jakttabell.</w:t>
      </w:r>
    </w:p>
    <w:p w:rsidR="009735A6" w:rsidRDefault="009735A6" w:rsidP="009735A6">
      <w:pPr>
        <w:spacing w:after="0"/>
        <w:ind w:left="1304" w:hanging="1304"/>
        <w:rPr>
          <w:sz w:val="24"/>
          <w:szCs w:val="24"/>
        </w:rPr>
      </w:pPr>
    </w:p>
    <w:p w:rsidR="009735A6" w:rsidRDefault="00C25C95" w:rsidP="00C25C95">
      <w:pPr>
        <w:pStyle w:val="Liststycke"/>
        <w:numPr>
          <w:ilvl w:val="0"/>
          <w:numId w:val="1"/>
        </w:numPr>
        <w:rPr>
          <w:sz w:val="24"/>
          <w:szCs w:val="24"/>
        </w:rPr>
      </w:pPr>
      <w:r>
        <w:rPr>
          <w:sz w:val="24"/>
          <w:szCs w:val="24"/>
        </w:rPr>
        <w:t xml:space="preserve">Sista anmälningsdag för älgjakt beslutades till 2019-08-25. </w:t>
      </w:r>
    </w:p>
    <w:p w:rsidR="00C25C95" w:rsidRDefault="00C25C95" w:rsidP="009735A6">
      <w:pPr>
        <w:pStyle w:val="Liststycke"/>
        <w:ind w:left="2022"/>
        <w:rPr>
          <w:sz w:val="24"/>
          <w:szCs w:val="24"/>
        </w:rPr>
      </w:pPr>
      <w:r>
        <w:rPr>
          <w:sz w:val="24"/>
          <w:szCs w:val="24"/>
        </w:rPr>
        <w:t>Anmälan sker till ordinarie jaktledare och i samband med anmälan, ska ett förskott på eventuella fällavgifte</w:t>
      </w:r>
      <w:r w:rsidR="00F71C66">
        <w:rPr>
          <w:sz w:val="24"/>
          <w:szCs w:val="24"/>
        </w:rPr>
        <w:t>r betalas in till plusgiro 376219-2 Betsele VVO (Nordea)</w:t>
      </w:r>
      <w:r>
        <w:rPr>
          <w:sz w:val="24"/>
          <w:szCs w:val="24"/>
        </w:rPr>
        <w:t>. Förskottet på fällavgiften beslutades till 1700 kr.</w:t>
      </w:r>
      <w:r w:rsidR="00E03981">
        <w:rPr>
          <w:sz w:val="24"/>
          <w:szCs w:val="24"/>
        </w:rPr>
        <w:t xml:space="preserve"> </w:t>
      </w:r>
      <w:r w:rsidR="00F71C66">
        <w:rPr>
          <w:sz w:val="24"/>
          <w:szCs w:val="24"/>
        </w:rPr>
        <w:t>Skriv namn och fällavgift som meddelande vid inbetalning.</w:t>
      </w:r>
    </w:p>
    <w:p w:rsidR="00F71C66" w:rsidRDefault="00F71C66" w:rsidP="00C25C95">
      <w:pPr>
        <w:pStyle w:val="Liststycke"/>
        <w:numPr>
          <w:ilvl w:val="0"/>
          <w:numId w:val="1"/>
        </w:numPr>
        <w:rPr>
          <w:sz w:val="24"/>
          <w:szCs w:val="24"/>
        </w:rPr>
      </w:pPr>
      <w:r>
        <w:rPr>
          <w:sz w:val="24"/>
          <w:szCs w:val="24"/>
        </w:rPr>
        <w:t>Älgbönen sker 2019-09-06 kl. 18.00 vid slakthuset.</w:t>
      </w:r>
    </w:p>
    <w:p w:rsidR="00F71C66" w:rsidRDefault="00F71C66" w:rsidP="00C25C95">
      <w:pPr>
        <w:pStyle w:val="Liststycke"/>
        <w:numPr>
          <w:ilvl w:val="0"/>
          <w:numId w:val="1"/>
        </w:numPr>
        <w:rPr>
          <w:sz w:val="24"/>
          <w:szCs w:val="24"/>
        </w:rPr>
      </w:pPr>
      <w:r>
        <w:rPr>
          <w:sz w:val="24"/>
          <w:szCs w:val="24"/>
        </w:rPr>
        <w:t>Älgjaktstart blir 2019-09-07.</w:t>
      </w:r>
    </w:p>
    <w:p w:rsidR="00F71C66" w:rsidRDefault="00F71C66" w:rsidP="00C25C95">
      <w:pPr>
        <w:pStyle w:val="Liststycke"/>
        <w:numPr>
          <w:ilvl w:val="0"/>
          <w:numId w:val="1"/>
        </w:numPr>
        <w:rPr>
          <w:sz w:val="24"/>
          <w:szCs w:val="24"/>
        </w:rPr>
      </w:pPr>
      <w:r>
        <w:rPr>
          <w:sz w:val="24"/>
          <w:szCs w:val="24"/>
        </w:rPr>
        <w:t xml:space="preserve">Skjutprov avläggs 2019-08-25 kl. 12.00 på </w:t>
      </w:r>
      <w:proofErr w:type="spellStart"/>
      <w:r>
        <w:rPr>
          <w:sz w:val="24"/>
          <w:szCs w:val="24"/>
        </w:rPr>
        <w:t>Umgranseles</w:t>
      </w:r>
      <w:proofErr w:type="spellEnd"/>
      <w:r>
        <w:rPr>
          <w:sz w:val="24"/>
          <w:szCs w:val="24"/>
        </w:rPr>
        <w:t xml:space="preserve"> skjutbana. Ansvariga är av stämman utsedda skjutledare</w:t>
      </w:r>
      <w:r w:rsidR="00307965">
        <w:rPr>
          <w:sz w:val="24"/>
          <w:szCs w:val="24"/>
        </w:rPr>
        <w:t>, Sara Danielsson och Åsa Hildingsson.</w:t>
      </w:r>
    </w:p>
    <w:p w:rsidR="009735A6" w:rsidRDefault="00307965" w:rsidP="00C25C95">
      <w:pPr>
        <w:pStyle w:val="Liststycke"/>
        <w:numPr>
          <w:ilvl w:val="0"/>
          <w:numId w:val="1"/>
        </w:numPr>
        <w:rPr>
          <w:sz w:val="24"/>
          <w:szCs w:val="24"/>
        </w:rPr>
      </w:pPr>
      <w:r>
        <w:rPr>
          <w:sz w:val="24"/>
          <w:szCs w:val="24"/>
        </w:rPr>
        <w:t>Godkänd serie är 4 träff i samma serie inom träffområdet, stående med jägarmässigt stöd.</w:t>
      </w:r>
      <w:r w:rsidR="00934FC9">
        <w:rPr>
          <w:sz w:val="24"/>
          <w:szCs w:val="24"/>
        </w:rPr>
        <w:t xml:space="preserve"> Gäller alla inom kommunen boende. </w:t>
      </w:r>
    </w:p>
    <w:p w:rsidR="00307965" w:rsidRDefault="00934FC9" w:rsidP="009735A6">
      <w:pPr>
        <w:pStyle w:val="Liststycke"/>
        <w:ind w:left="2022"/>
        <w:rPr>
          <w:sz w:val="24"/>
          <w:szCs w:val="24"/>
        </w:rPr>
      </w:pPr>
      <w:r>
        <w:rPr>
          <w:sz w:val="24"/>
          <w:szCs w:val="24"/>
        </w:rPr>
        <w:t>Övriga jaktdeltagare ska avlägga godkänt skjutprov på godkänd skjutbana.</w:t>
      </w:r>
    </w:p>
    <w:p w:rsidR="009735A6" w:rsidRDefault="00307965" w:rsidP="00C25C95">
      <w:pPr>
        <w:pStyle w:val="Liststycke"/>
        <w:numPr>
          <w:ilvl w:val="0"/>
          <w:numId w:val="1"/>
        </w:numPr>
        <w:rPr>
          <w:sz w:val="24"/>
          <w:szCs w:val="24"/>
        </w:rPr>
      </w:pPr>
      <w:r>
        <w:rPr>
          <w:sz w:val="24"/>
          <w:szCs w:val="24"/>
        </w:rPr>
        <w:lastRenderedPageBreak/>
        <w:t xml:space="preserve">Om jägare avlägger skjutprovet björnpasset, vid annat tillfälle och kan visa upp annan, för björnpasset, godkänd skjutledares namnteckning/signering så räknas även detta som godkänt. </w:t>
      </w:r>
    </w:p>
    <w:p w:rsidR="009735A6" w:rsidRDefault="00E63789" w:rsidP="009735A6">
      <w:pPr>
        <w:pStyle w:val="Liststycke"/>
        <w:ind w:left="2022"/>
        <w:rPr>
          <w:sz w:val="24"/>
          <w:szCs w:val="24"/>
        </w:rPr>
      </w:pPr>
      <w:r>
        <w:rPr>
          <w:sz w:val="24"/>
          <w:szCs w:val="24"/>
        </w:rPr>
        <w:t>Möjlighet</w:t>
      </w:r>
      <w:r w:rsidR="00070507">
        <w:rPr>
          <w:sz w:val="24"/>
          <w:szCs w:val="24"/>
        </w:rPr>
        <w:t xml:space="preserve"> finns </w:t>
      </w:r>
      <w:r>
        <w:rPr>
          <w:sz w:val="24"/>
          <w:szCs w:val="24"/>
        </w:rPr>
        <w:t xml:space="preserve">att </w:t>
      </w:r>
      <w:r w:rsidR="00070507">
        <w:rPr>
          <w:sz w:val="24"/>
          <w:szCs w:val="24"/>
        </w:rPr>
        <w:t xml:space="preserve">på skjutbanan </w:t>
      </w:r>
      <w:r w:rsidR="004847CE">
        <w:rPr>
          <w:sz w:val="24"/>
          <w:szCs w:val="24"/>
        </w:rPr>
        <w:t>den 31/7</w:t>
      </w:r>
      <w:r w:rsidR="00070507">
        <w:rPr>
          <w:sz w:val="24"/>
          <w:szCs w:val="24"/>
        </w:rPr>
        <w:t xml:space="preserve"> </w:t>
      </w:r>
      <w:r w:rsidR="004847CE">
        <w:rPr>
          <w:sz w:val="24"/>
          <w:szCs w:val="24"/>
        </w:rPr>
        <w:t>– 19 o</w:t>
      </w:r>
      <w:r w:rsidR="00070507">
        <w:rPr>
          <w:sz w:val="24"/>
          <w:szCs w:val="24"/>
        </w:rPr>
        <w:t>ch den</w:t>
      </w:r>
      <w:r w:rsidR="004847CE">
        <w:rPr>
          <w:sz w:val="24"/>
          <w:szCs w:val="24"/>
        </w:rPr>
        <w:t xml:space="preserve"> 7/8 – 19 </w:t>
      </w:r>
      <w:r w:rsidR="00070507">
        <w:rPr>
          <w:sz w:val="24"/>
          <w:szCs w:val="24"/>
        </w:rPr>
        <w:t>skjuta godkänt björnpass.</w:t>
      </w:r>
      <w:r>
        <w:rPr>
          <w:sz w:val="24"/>
          <w:szCs w:val="24"/>
        </w:rPr>
        <w:t xml:space="preserve"> </w:t>
      </w:r>
    </w:p>
    <w:p w:rsidR="009735A6" w:rsidRDefault="00E63789" w:rsidP="009735A6">
      <w:pPr>
        <w:pStyle w:val="Liststycke"/>
        <w:ind w:left="2022"/>
        <w:rPr>
          <w:sz w:val="24"/>
          <w:szCs w:val="24"/>
        </w:rPr>
      </w:pPr>
      <w:r>
        <w:rPr>
          <w:sz w:val="24"/>
          <w:szCs w:val="24"/>
        </w:rPr>
        <w:t>Anmälan sker i god tid till skjutledare Sara Danielsson.</w:t>
      </w:r>
      <w:r w:rsidR="002E47E4">
        <w:rPr>
          <w:sz w:val="24"/>
          <w:szCs w:val="24"/>
        </w:rPr>
        <w:t xml:space="preserve"> </w:t>
      </w:r>
    </w:p>
    <w:p w:rsidR="00307965" w:rsidRDefault="002E47E4" w:rsidP="009735A6">
      <w:pPr>
        <w:pStyle w:val="Liststycke"/>
        <w:ind w:left="2022"/>
        <w:rPr>
          <w:sz w:val="24"/>
          <w:szCs w:val="24"/>
        </w:rPr>
      </w:pPr>
      <w:r>
        <w:rPr>
          <w:sz w:val="24"/>
          <w:szCs w:val="24"/>
        </w:rPr>
        <w:t>Den jägare som avlossar skott mot björn ska ha godkänt björnpass.</w:t>
      </w:r>
    </w:p>
    <w:p w:rsidR="00934FC9" w:rsidRDefault="00934FC9" w:rsidP="00C25C95">
      <w:pPr>
        <w:pStyle w:val="Liststycke"/>
        <w:numPr>
          <w:ilvl w:val="0"/>
          <w:numId w:val="1"/>
        </w:numPr>
        <w:rPr>
          <w:sz w:val="24"/>
          <w:szCs w:val="24"/>
        </w:rPr>
      </w:pPr>
      <w:r>
        <w:rPr>
          <w:sz w:val="24"/>
          <w:szCs w:val="24"/>
        </w:rPr>
        <w:t>Minsta antalet jägare är, 1 jaktledare (av de tre utsedda) + 2 jägare, på av jaktlaget bestämda jaktdagar.</w:t>
      </w:r>
    </w:p>
    <w:p w:rsidR="00FC4535" w:rsidRDefault="00FC4535" w:rsidP="00C25C95">
      <w:pPr>
        <w:pStyle w:val="Liststycke"/>
        <w:numPr>
          <w:ilvl w:val="0"/>
          <w:numId w:val="1"/>
        </w:numPr>
        <w:rPr>
          <w:sz w:val="24"/>
          <w:szCs w:val="24"/>
        </w:rPr>
      </w:pPr>
      <w:r>
        <w:rPr>
          <w:sz w:val="24"/>
          <w:szCs w:val="24"/>
        </w:rPr>
        <w:t>Ingen fri kalvjakt tillåts i år.</w:t>
      </w:r>
    </w:p>
    <w:p w:rsidR="009735A6" w:rsidRDefault="0093218A" w:rsidP="00C25C95">
      <w:pPr>
        <w:pStyle w:val="Liststycke"/>
        <w:numPr>
          <w:ilvl w:val="0"/>
          <w:numId w:val="1"/>
        </w:numPr>
        <w:rPr>
          <w:sz w:val="24"/>
          <w:szCs w:val="24"/>
        </w:rPr>
      </w:pPr>
      <w:r>
        <w:rPr>
          <w:sz w:val="24"/>
          <w:szCs w:val="24"/>
        </w:rPr>
        <w:t>Stämman beslutade att för att förhindra skador på björn och lo, ska jakten på dessa bedrivas som områdesjakt av alla och envar jaktberättigade (markägare/arrendator</w:t>
      </w:r>
      <w:r w:rsidR="0021025C">
        <w:rPr>
          <w:sz w:val="24"/>
          <w:szCs w:val="24"/>
        </w:rPr>
        <w:t xml:space="preserve">er). </w:t>
      </w:r>
    </w:p>
    <w:p w:rsidR="009735A6" w:rsidRDefault="0021025C" w:rsidP="009735A6">
      <w:pPr>
        <w:pStyle w:val="Liststycke"/>
        <w:ind w:left="2022"/>
        <w:rPr>
          <w:sz w:val="24"/>
          <w:szCs w:val="24"/>
        </w:rPr>
      </w:pPr>
      <w:r>
        <w:rPr>
          <w:sz w:val="24"/>
          <w:szCs w:val="24"/>
        </w:rPr>
        <w:t xml:space="preserve">Björn får endast fällas på </w:t>
      </w:r>
      <w:proofErr w:type="gramStart"/>
      <w:r w:rsidR="0093218A">
        <w:rPr>
          <w:sz w:val="24"/>
          <w:szCs w:val="24"/>
        </w:rPr>
        <w:t>övrig</w:t>
      </w:r>
      <w:proofErr w:type="gramEnd"/>
      <w:r w:rsidR="00D705A8">
        <w:rPr>
          <w:sz w:val="24"/>
          <w:szCs w:val="24"/>
        </w:rPr>
        <w:t xml:space="preserve"> </w:t>
      </w:r>
      <w:r w:rsidR="0093218A">
        <w:rPr>
          <w:sz w:val="24"/>
          <w:szCs w:val="24"/>
        </w:rPr>
        <w:t xml:space="preserve">jaktbevis. </w:t>
      </w:r>
    </w:p>
    <w:p w:rsidR="009735A6" w:rsidRDefault="0093218A" w:rsidP="009735A6">
      <w:pPr>
        <w:pStyle w:val="Liststycke"/>
        <w:ind w:left="2022"/>
        <w:rPr>
          <w:sz w:val="24"/>
          <w:szCs w:val="24"/>
        </w:rPr>
      </w:pPr>
      <w:r>
        <w:rPr>
          <w:sz w:val="24"/>
          <w:szCs w:val="24"/>
        </w:rPr>
        <w:t xml:space="preserve">Privata jaktarrendatorer ska kontrollera vad som ingår i arrendet. </w:t>
      </w:r>
    </w:p>
    <w:p w:rsidR="009735A6" w:rsidRDefault="0093218A" w:rsidP="009735A6">
      <w:pPr>
        <w:pStyle w:val="Liststycke"/>
        <w:ind w:left="2022"/>
        <w:rPr>
          <w:sz w:val="24"/>
          <w:szCs w:val="24"/>
        </w:rPr>
      </w:pPr>
      <w:r>
        <w:rPr>
          <w:sz w:val="24"/>
          <w:szCs w:val="24"/>
        </w:rPr>
        <w:t>Vid björnjakt där mer än en jägare deltar</w:t>
      </w:r>
      <w:r w:rsidR="0021025C">
        <w:rPr>
          <w:sz w:val="24"/>
          <w:szCs w:val="24"/>
        </w:rPr>
        <w:t xml:space="preserve">, ska enligt Naturvårdsverkets </w:t>
      </w:r>
      <w:r>
        <w:rPr>
          <w:sz w:val="24"/>
          <w:szCs w:val="24"/>
        </w:rPr>
        <w:t xml:space="preserve">beslut, en jaktledare vara utsedd. Denna jaktledare behöver inte vara utsedd av jaktstämman. </w:t>
      </w:r>
    </w:p>
    <w:p w:rsidR="00FC4535" w:rsidRDefault="0093218A" w:rsidP="009735A6">
      <w:pPr>
        <w:pStyle w:val="Liststycke"/>
        <w:ind w:left="2022"/>
        <w:rPr>
          <w:sz w:val="24"/>
          <w:szCs w:val="24"/>
        </w:rPr>
      </w:pPr>
      <w:r>
        <w:rPr>
          <w:sz w:val="24"/>
          <w:szCs w:val="24"/>
        </w:rPr>
        <w:t>Vid älgjakt, där annat vilt än älg är lovligt att skjuta, är dock av stämman utsedd jaktledare ansvarig för all jakt på lovligt vilt för älgjägarna.</w:t>
      </w:r>
    </w:p>
    <w:p w:rsidR="0093218A" w:rsidRDefault="0093218A" w:rsidP="00CE20BB">
      <w:pPr>
        <w:pStyle w:val="Liststycke"/>
        <w:numPr>
          <w:ilvl w:val="0"/>
          <w:numId w:val="1"/>
        </w:numPr>
        <w:spacing w:line="240" w:lineRule="auto"/>
        <w:rPr>
          <w:sz w:val="24"/>
          <w:szCs w:val="24"/>
        </w:rPr>
      </w:pPr>
      <w:r>
        <w:rPr>
          <w:sz w:val="24"/>
          <w:szCs w:val="24"/>
        </w:rPr>
        <w:t>Älgjakten sker efter licenstilldelning</w:t>
      </w:r>
      <w:r w:rsidR="000E1402">
        <w:rPr>
          <w:sz w:val="24"/>
          <w:szCs w:val="24"/>
        </w:rPr>
        <w:t xml:space="preserve"> beslutade stämman.</w:t>
      </w:r>
    </w:p>
    <w:p w:rsidR="000436BC" w:rsidRDefault="000436BC" w:rsidP="00CE20BB">
      <w:pPr>
        <w:spacing w:line="240" w:lineRule="auto"/>
        <w:ind w:left="1304" w:hanging="1304"/>
        <w:rPr>
          <w:sz w:val="24"/>
          <w:szCs w:val="24"/>
        </w:rPr>
      </w:pPr>
      <w:r w:rsidRPr="00AF77A8">
        <w:rPr>
          <w:b/>
          <w:sz w:val="24"/>
          <w:szCs w:val="24"/>
        </w:rPr>
        <w:t>§ 8A</w:t>
      </w:r>
      <w:r>
        <w:rPr>
          <w:sz w:val="24"/>
          <w:szCs w:val="24"/>
        </w:rPr>
        <w:tab/>
        <w:t>Utplacering av saltstenar, passröjning samt utfodring av rådjur har utförts som viltvårdande åtgärder.</w:t>
      </w:r>
    </w:p>
    <w:p w:rsidR="000436BC" w:rsidRDefault="0021025C" w:rsidP="00CE20BB">
      <w:pPr>
        <w:spacing w:line="240" w:lineRule="auto"/>
        <w:ind w:left="1304" w:hanging="1304"/>
        <w:rPr>
          <w:sz w:val="24"/>
          <w:szCs w:val="24"/>
        </w:rPr>
      </w:pPr>
      <w:r w:rsidRPr="00AF77A8">
        <w:rPr>
          <w:b/>
          <w:sz w:val="24"/>
          <w:szCs w:val="24"/>
        </w:rPr>
        <w:t>§ 8B</w:t>
      </w:r>
      <w:r>
        <w:rPr>
          <w:sz w:val="24"/>
          <w:szCs w:val="24"/>
        </w:rPr>
        <w:tab/>
        <w:t>Tidigare jaktledarinstruktion godkändes att gälla även för detta år. (Bilaga 3)</w:t>
      </w:r>
    </w:p>
    <w:p w:rsidR="0021025C" w:rsidRDefault="0021025C" w:rsidP="003A0134">
      <w:pPr>
        <w:spacing w:after="0"/>
        <w:ind w:left="1304" w:hanging="1304"/>
        <w:rPr>
          <w:sz w:val="24"/>
          <w:szCs w:val="24"/>
        </w:rPr>
      </w:pPr>
      <w:r w:rsidRPr="00AF77A8">
        <w:rPr>
          <w:b/>
          <w:sz w:val="24"/>
          <w:szCs w:val="24"/>
        </w:rPr>
        <w:t>§ 9</w:t>
      </w:r>
      <w:r w:rsidR="002E47E4">
        <w:rPr>
          <w:sz w:val="24"/>
          <w:szCs w:val="24"/>
        </w:rPr>
        <w:tab/>
      </w:r>
      <w:r w:rsidR="00AB2486">
        <w:rPr>
          <w:sz w:val="24"/>
          <w:szCs w:val="24"/>
        </w:rPr>
        <w:t>Till ordinarie jaktledare utsågs Johannes Jonsson.</w:t>
      </w:r>
    </w:p>
    <w:p w:rsidR="00AB2486" w:rsidRDefault="00AB2486" w:rsidP="003A0134">
      <w:pPr>
        <w:spacing w:after="0"/>
        <w:ind w:left="1304" w:hanging="1304"/>
        <w:rPr>
          <w:sz w:val="24"/>
          <w:szCs w:val="24"/>
        </w:rPr>
      </w:pPr>
      <w:r>
        <w:rPr>
          <w:sz w:val="24"/>
          <w:szCs w:val="24"/>
        </w:rPr>
        <w:tab/>
        <w:t>Till 1:e vice jaktledare utsågs Magnus Rubinsson.</w:t>
      </w:r>
    </w:p>
    <w:p w:rsidR="00AB2486" w:rsidRDefault="00AB2486" w:rsidP="00CE20BB">
      <w:pPr>
        <w:spacing w:line="240" w:lineRule="auto"/>
        <w:ind w:left="1304" w:hanging="1304"/>
        <w:rPr>
          <w:sz w:val="24"/>
          <w:szCs w:val="24"/>
        </w:rPr>
      </w:pPr>
      <w:r>
        <w:rPr>
          <w:sz w:val="24"/>
          <w:szCs w:val="24"/>
        </w:rPr>
        <w:tab/>
        <w:t>Till 2:e vice jaktledare utsågs Sven Hansson.</w:t>
      </w:r>
    </w:p>
    <w:p w:rsidR="00A525C2" w:rsidRDefault="00A525C2" w:rsidP="00CE20BB">
      <w:pPr>
        <w:spacing w:line="240" w:lineRule="auto"/>
        <w:ind w:left="1304" w:hanging="1304"/>
        <w:rPr>
          <w:sz w:val="24"/>
          <w:szCs w:val="24"/>
        </w:rPr>
      </w:pPr>
      <w:r w:rsidRPr="00AF77A8">
        <w:rPr>
          <w:b/>
          <w:sz w:val="24"/>
          <w:szCs w:val="24"/>
        </w:rPr>
        <w:t>§ 10</w:t>
      </w:r>
      <w:r>
        <w:rPr>
          <w:sz w:val="24"/>
          <w:szCs w:val="24"/>
        </w:rPr>
        <w:tab/>
        <w:t>Fastställda avgifter:</w:t>
      </w:r>
    </w:p>
    <w:p w:rsidR="00A525C2" w:rsidRDefault="00A525C2" w:rsidP="00A0602B">
      <w:pPr>
        <w:spacing w:after="0"/>
        <w:ind w:left="1304" w:hanging="1304"/>
        <w:rPr>
          <w:sz w:val="24"/>
          <w:szCs w:val="24"/>
        </w:rPr>
      </w:pPr>
      <w:r>
        <w:rPr>
          <w:sz w:val="24"/>
          <w:szCs w:val="24"/>
        </w:rPr>
        <w:tab/>
        <w:t>Svea skogs arrende Älg</w:t>
      </w:r>
      <w:r>
        <w:rPr>
          <w:sz w:val="24"/>
          <w:szCs w:val="24"/>
        </w:rPr>
        <w:tab/>
      </w:r>
      <w:r>
        <w:rPr>
          <w:sz w:val="24"/>
          <w:szCs w:val="24"/>
        </w:rPr>
        <w:tab/>
      </w:r>
      <w:proofErr w:type="gramStart"/>
      <w:r>
        <w:rPr>
          <w:sz w:val="24"/>
          <w:szCs w:val="24"/>
        </w:rPr>
        <w:t>700 :</w:t>
      </w:r>
      <w:proofErr w:type="gramEnd"/>
      <w:r>
        <w:rPr>
          <w:sz w:val="24"/>
          <w:szCs w:val="24"/>
        </w:rPr>
        <w:t>-</w:t>
      </w:r>
    </w:p>
    <w:p w:rsidR="00A525C2" w:rsidRDefault="00A525C2" w:rsidP="00A0602B">
      <w:pPr>
        <w:spacing w:after="0"/>
        <w:ind w:left="1304" w:hanging="1304"/>
        <w:rPr>
          <w:sz w:val="24"/>
          <w:szCs w:val="24"/>
        </w:rPr>
      </w:pPr>
      <w:r>
        <w:rPr>
          <w:sz w:val="24"/>
          <w:szCs w:val="24"/>
        </w:rPr>
        <w:tab/>
        <w:t>Svea skogs arrende Övrig jakt</w:t>
      </w:r>
      <w:r>
        <w:rPr>
          <w:sz w:val="24"/>
          <w:szCs w:val="24"/>
        </w:rPr>
        <w:tab/>
      </w:r>
      <w:proofErr w:type="gramStart"/>
      <w:r>
        <w:rPr>
          <w:sz w:val="24"/>
          <w:szCs w:val="24"/>
        </w:rPr>
        <w:t>200:-</w:t>
      </w:r>
      <w:proofErr w:type="gramEnd"/>
    </w:p>
    <w:p w:rsidR="00A525C2" w:rsidRDefault="00A525C2" w:rsidP="00A0602B">
      <w:pPr>
        <w:spacing w:after="0"/>
        <w:ind w:left="1304" w:hanging="1304"/>
        <w:rPr>
          <w:sz w:val="24"/>
          <w:szCs w:val="24"/>
        </w:rPr>
      </w:pPr>
      <w:r>
        <w:rPr>
          <w:sz w:val="24"/>
          <w:szCs w:val="24"/>
        </w:rPr>
        <w:tab/>
        <w:t>Älgjaktbevis/kort</w:t>
      </w:r>
      <w:r>
        <w:rPr>
          <w:sz w:val="24"/>
          <w:szCs w:val="24"/>
        </w:rPr>
        <w:tab/>
      </w:r>
      <w:r>
        <w:rPr>
          <w:sz w:val="24"/>
          <w:szCs w:val="24"/>
        </w:rPr>
        <w:tab/>
      </w:r>
      <w:proofErr w:type="gramStart"/>
      <w:r>
        <w:rPr>
          <w:sz w:val="24"/>
          <w:szCs w:val="24"/>
        </w:rPr>
        <w:t>300:-</w:t>
      </w:r>
      <w:proofErr w:type="gramEnd"/>
    </w:p>
    <w:p w:rsidR="00A525C2" w:rsidRDefault="00A525C2" w:rsidP="00A0602B">
      <w:pPr>
        <w:spacing w:after="0"/>
        <w:ind w:left="1304" w:hanging="1304"/>
        <w:rPr>
          <w:sz w:val="24"/>
          <w:szCs w:val="24"/>
        </w:rPr>
      </w:pPr>
      <w:r>
        <w:rPr>
          <w:sz w:val="24"/>
          <w:szCs w:val="24"/>
        </w:rPr>
        <w:tab/>
        <w:t>Övrig jaktbevis/kort</w:t>
      </w:r>
      <w:r>
        <w:rPr>
          <w:sz w:val="24"/>
          <w:szCs w:val="24"/>
        </w:rPr>
        <w:tab/>
      </w:r>
      <w:r>
        <w:rPr>
          <w:sz w:val="24"/>
          <w:szCs w:val="24"/>
        </w:rPr>
        <w:tab/>
      </w:r>
      <w:proofErr w:type="gramStart"/>
      <w:r>
        <w:rPr>
          <w:sz w:val="24"/>
          <w:szCs w:val="24"/>
        </w:rPr>
        <w:t>350:-</w:t>
      </w:r>
      <w:proofErr w:type="gramEnd"/>
      <w:r>
        <w:rPr>
          <w:sz w:val="24"/>
          <w:szCs w:val="24"/>
        </w:rPr>
        <w:t xml:space="preserve"> (ingen återbetalning)</w:t>
      </w:r>
    </w:p>
    <w:p w:rsidR="00A525C2" w:rsidRDefault="00A525C2" w:rsidP="00A0602B">
      <w:pPr>
        <w:spacing w:after="0"/>
        <w:ind w:left="1304" w:hanging="1304"/>
        <w:rPr>
          <w:sz w:val="24"/>
          <w:szCs w:val="24"/>
        </w:rPr>
      </w:pPr>
      <w:r>
        <w:rPr>
          <w:sz w:val="24"/>
          <w:szCs w:val="24"/>
        </w:rPr>
        <w:tab/>
        <w:t>Övrig jakt inom området boende</w:t>
      </w:r>
      <w:r>
        <w:rPr>
          <w:sz w:val="24"/>
          <w:szCs w:val="24"/>
        </w:rPr>
        <w:tab/>
      </w:r>
      <w:proofErr w:type="gramStart"/>
      <w:r>
        <w:rPr>
          <w:sz w:val="24"/>
          <w:szCs w:val="24"/>
        </w:rPr>
        <w:t>450:-</w:t>
      </w:r>
      <w:proofErr w:type="gramEnd"/>
      <w:r>
        <w:rPr>
          <w:sz w:val="24"/>
          <w:szCs w:val="24"/>
        </w:rPr>
        <w:t xml:space="preserve"> (ingen återbetalning)</w:t>
      </w:r>
    </w:p>
    <w:p w:rsidR="00A525C2" w:rsidRDefault="00A525C2" w:rsidP="00CE20BB">
      <w:pPr>
        <w:spacing w:line="240" w:lineRule="auto"/>
        <w:ind w:left="1304" w:hanging="1304"/>
        <w:rPr>
          <w:sz w:val="24"/>
          <w:szCs w:val="24"/>
        </w:rPr>
      </w:pPr>
      <w:r>
        <w:rPr>
          <w:sz w:val="24"/>
          <w:szCs w:val="24"/>
        </w:rPr>
        <w:tab/>
        <w:t>Gästbevis/kort</w:t>
      </w:r>
      <w:r>
        <w:rPr>
          <w:sz w:val="24"/>
          <w:szCs w:val="24"/>
        </w:rPr>
        <w:tab/>
      </w:r>
      <w:r>
        <w:rPr>
          <w:sz w:val="24"/>
          <w:szCs w:val="24"/>
        </w:rPr>
        <w:tab/>
      </w:r>
      <w:proofErr w:type="gramStart"/>
      <w:r>
        <w:rPr>
          <w:sz w:val="24"/>
          <w:szCs w:val="24"/>
        </w:rPr>
        <w:t>150:-</w:t>
      </w:r>
      <w:proofErr w:type="gramEnd"/>
    </w:p>
    <w:p w:rsidR="00D75836" w:rsidRDefault="00A525C2" w:rsidP="00CE20BB">
      <w:pPr>
        <w:spacing w:after="0" w:line="240" w:lineRule="auto"/>
        <w:ind w:left="1304"/>
        <w:rPr>
          <w:sz w:val="24"/>
          <w:szCs w:val="24"/>
        </w:rPr>
      </w:pPr>
      <w:r>
        <w:rPr>
          <w:sz w:val="24"/>
          <w:szCs w:val="24"/>
        </w:rPr>
        <w:t>Betalas in till plusgirokonto 376219-2 Betsele VVO (Nordea)</w:t>
      </w:r>
      <w:r w:rsidR="00192E2A">
        <w:rPr>
          <w:sz w:val="24"/>
          <w:szCs w:val="24"/>
        </w:rPr>
        <w:t xml:space="preserve">. Skriv namn </w:t>
      </w:r>
      <w:r w:rsidR="00A0602B">
        <w:rPr>
          <w:sz w:val="24"/>
          <w:szCs w:val="24"/>
        </w:rPr>
        <w:t>och vilket arrende och bevis/kort det gäller som meddelande vid inbetalning.</w:t>
      </w:r>
    </w:p>
    <w:p w:rsidR="009735A6" w:rsidRDefault="009735A6" w:rsidP="009735A6">
      <w:pPr>
        <w:spacing w:after="0"/>
        <w:ind w:left="1304"/>
        <w:rPr>
          <w:sz w:val="24"/>
          <w:szCs w:val="24"/>
        </w:rPr>
      </w:pPr>
    </w:p>
    <w:p w:rsidR="00D75836" w:rsidRDefault="008C4F59" w:rsidP="00CE20BB">
      <w:pPr>
        <w:ind w:left="1304"/>
        <w:rPr>
          <w:sz w:val="24"/>
          <w:szCs w:val="24"/>
        </w:rPr>
      </w:pPr>
      <w:r w:rsidRPr="008C4F59">
        <w:rPr>
          <w:b/>
          <w:sz w:val="24"/>
          <w:szCs w:val="24"/>
        </w:rPr>
        <w:t>OBS!</w:t>
      </w:r>
      <w:r>
        <w:rPr>
          <w:sz w:val="24"/>
          <w:szCs w:val="24"/>
        </w:rPr>
        <w:t xml:space="preserve"> </w:t>
      </w:r>
      <w:r w:rsidRPr="008C4F59">
        <w:rPr>
          <w:sz w:val="24"/>
          <w:szCs w:val="24"/>
          <w:u w:val="single"/>
        </w:rPr>
        <w:t>Ej</w:t>
      </w:r>
      <w:r>
        <w:rPr>
          <w:sz w:val="24"/>
          <w:szCs w:val="24"/>
        </w:rPr>
        <w:t xml:space="preserve"> inbetalda arrenden 1/7 gällande jakt år ses som en uppsägning av avtalet.</w:t>
      </w:r>
    </w:p>
    <w:p w:rsidR="00842C66" w:rsidRDefault="00D75836" w:rsidP="00D75836">
      <w:pPr>
        <w:ind w:left="1304" w:hanging="1304"/>
        <w:rPr>
          <w:sz w:val="24"/>
          <w:szCs w:val="24"/>
        </w:rPr>
      </w:pPr>
      <w:r w:rsidRPr="00AF77A8">
        <w:rPr>
          <w:b/>
          <w:sz w:val="24"/>
          <w:szCs w:val="24"/>
        </w:rPr>
        <w:lastRenderedPageBreak/>
        <w:t>§ 11</w:t>
      </w:r>
      <w:r>
        <w:rPr>
          <w:sz w:val="24"/>
          <w:szCs w:val="24"/>
        </w:rPr>
        <w:tab/>
        <w:t xml:space="preserve">Inga motioner inkomna från medlemmarna. Stämman beslutade om ett arvode till ordinarie styrelseledamöter bestående av ett övrig jaktbevis/kort. </w:t>
      </w:r>
    </w:p>
    <w:p w:rsidR="00147E70" w:rsidRDefault="00842C66" w:rsidP="00D75836">
      <w:pPr>
        <w:ind w:left="1304" w:hanging="1304"/>
        <w:rPr>
          <w:sz w:val="24"/>
          <w:szCs w:val="24"/>
        </w:rPr>
      </w:pPr>
      <w:r w:rsidRPr="00AF77A8">
        <w:rPr>
          <w:b/>
          <w:sz w:val="24"/>
          <w:szCs w:val="24"/>
        </w:rPr>
        <w:t>§ 12</w:t>
      </w:r>
      <w:r>
        <w:rPr>
          <w:sz w:val="24"/>
          <w:szCs w:val="24"/>
        </w:rPr>
        <w:tab/>
        <w:t>Johannes Jonsson valdes till ordförande, omval 1 år.</w:t>
      </w:r>
    </w:p>
    <w:p w:rsidR="00147E70" w:rsidRDefault="00147E70" w:rsidP="00D75836">
      <w:pPr>
        <w:ind w:left="1304" w:hanging="1304"/>
        <w:rPr>
          <w:sz w:val="24"/>
          <w:szCs w:val="24"/>
        </w:rPr>
      </w:pPr>
      <w:r w:rsidRPr="00AF77A8">
        <w:rPr>
          <w:b/>
          <w:sz w:val="24"/>
          <w:szCs w:val="24"/>
        </w:rPr>
        <w:t>§ 13</w:t>
      </w:r>
      <w:r>
        <w:rPr>
          <w:sz w:val="24"/>
          <w:szCs w:val="24"/>
        </w:rPr>
        <w:tab/>
        <w:t>Till styrelseledamöter valdes:</w:t>
      </w:r>
    </w:p>
    <w:p w:rsidR="00147E70" w:rsidRDefault="00147E70" w:rsidP="00147E70">
      <w:pPr>
        <w:spacing w:after="0"/>
        <w:ind w:left="1304" w:hanging="1304"/>
        <w:rPr>
          <w:sz w:val="24"/>
          <w:szCs w:val="24"/>
        </w:rPr>
      </w:pPr>
      <w:r>
        <w:rPr>
          <w:sz w:val="24"/>
          <w:szCs w:val="24"/>
        </w:rPr>
        <w:tab/>
        <w:t>Åsa Hildingsson, sittande 1 år.</w:t>
      </w:r>
    </w:p>
    <w:p w:rsidR="00147E70" w:rsidRDefault="00147E70" w:rsidP="00147E70">
      <w:pPr>
        <w:spacing w:after="0"/>
        <w:ind w:left="1304" w:hanging="1304"/>
        <w:rPr>
          <w:sz w:val="24"/>
          <w:szCs w:val="24"/>
        </w:rPr>
      </w:pPr>
      <w:r>
        <w:rPr>
          <w:sz w:val="24"/>
          <w:szCs w:val="24"/>
        </w:rPr>
        <w:tab/>
        <w:t>Ronny Danielsson, sittande 1 år.</w:t>
      </w:r>
    </w:p>
    <w:p w:rsidR="00147E70" w:rsidRDefault="00147E70" w:rsidP="00147E70">
      <w:pPr>
        <w:spacing w:after="0"/>
        <w:ind w:left="1304" w:hanging="1304"/>
        <w:rPr>
          <w:sz w:val="24"/>
          <w:szCs w:val="24"/>
        </w:rPr>
      </w:pPr>
      <w:r>
        <w:rPr>
          <w:sz w:val="24"/>
          <w:szCs w:val="24"/>
        </w:rPr>
        <w:tab/>
        <w:t>Lars Lindkvist, omval 2 år.</w:t>
      </w:r>
    </w:p>
    <w:p w:rsidR="0045067E" w:rsidRDefault="00147E70" w:rsidP="00D75836">
      <w:pPr>
        <w:ind w:left="1304" w:hanging="1304"/>
        <w:rPr>
          <w:sz w:val="24"/>
          <w:szCs w:val="24"/>
        </w:rPr>
      </w:pPr>
      <w:r>
        <w:rPr>
          <w:sz w:val="24"/>
          <w:szCs w:val="24"/>
        </w:rPr>
        <w:tab/>
        <w:t xml:space="preserve">P-O </w:t>
      </w:r>
      <w:proofErr w:type="spellStart"/>
      <w:r>
        <w:rPr>
          <w:sz w:val="24"/>
          <w:szCs w:val="24"/>
        </w:rPr>
        <w:t>Renman</w:t>
      </w:r>
      <w:proofErr w:type="spellEnd"/>
      <w:r>
        <w:rPr>
          <w:sz w:val="24"/>
          <w:szCs w:val="24"/>
        </w:rPr>
        <w:t>, omval 2 år.</w:t>
      </w:r>
      <w:r w:rsidR="00A525C2">
        <w:rPr>
          <w:sz w:val="24"/>
          <w:szCs w:val="24"/>
        </w:rPr>
        <w:tab/>
      </w:r>
    </w:p>
    <w:p w:rsidR="0045067E" w:rsidRDefault="0045067E" w:rsidP="0045067E">
      <w:pPr>
        <w:spacing w:after="0"/>
        <w:ind w:left="1304" w:hanging="1304"/>
        <w:rPr>
          <w:sz w:val="24"/>
          <w:szCs w:val="24"/>
        </w:rPr>
      </w:pPr>
      <w:r>
        <w:rPr>
          <w:sz w:val="24"/>
          <w:szCs w:val="24"/>
        </w:rPr>
        <w:tab/>
        <w:t xml:space="preserve">Dan </w:t>
      </w:r>
      <w:proofErr w:type="spellStart"/>
      <w:r>
        <w:rPr>
          <w:sz w:val="24"/>
          <w:szCs w:val="24"/>
        </w:rPr>
        <w:t>Laestander</w:t>
      </w:r>
      <w:proofErr w:type="spellEnd"/>
      <w:r>
        <w:rPr>
          <w:sz w:val="24"/>
          <w:szCs w:val="24"/>
        </w:rPr>
        <w:t xml:space="preserve"> suppleant omval 1 år.</w:t>
      </w:r>
    </w:p>
    <w:p w:rsidR="00A525C2" w:rsidRDefault="0045067E" w:rsidP="00D75836">
      <w:pPr>
        <w:ind w:left="1304" w:hanging="1304"/>
        <w:rPr>
          <w:sz w:val="24"/>
          <w:szCs w:val="24"/>
        </w:rPr>
      </w:pPr>
      <w:r>
        <w:rPr>
          <w:sz w:val="24"/>
          <w:szCs w:val="24"/>
        </w:rPr>
        <w:tab/>
        <w:t>Roger Rubinsson suppleant omval 1 år.</w:t>
      </w:r>
      <w:r w:rsidR="00A525C2">
        <w:rPr>
          <w:sz w:val="24"/>
          <w:szCs w:val="24"/>
        </w:rPr>
        <w:tab/>
      </w:r>
    </w:p>
    <w:p w:rsidR="002A0DBC" w:rsidRDefault="002A0DBC" w:rsidP="00D75836">
      <w:pPr>
        <w:ind w:left="1304" w:hanging="1304"/>
        <w:rPr>
          <w:sz w:val="24"/>
          <w:szCs w:val="24"/>
        </w:rPr>
      </w:pPr>
      <w:r w:rsidRPr="00AF77A8">
        <w:rPr>
          <w:b/>
          <w:sz w:val="24"/>
          <w:szCs w:val="24"/>
        </w:rPr>
        <w:t>§ 14</w:t>
      </w:r>
      <w:r>
        <w:rPr>
          <w:sz w:val="24"/>
          <w:szCs w:val="24"/>
        </w:rPr>
        <w:tab/>
        <w:t>Till revisorer valdes:</w:t>
      </w:r>
    </w:p>
    <w:p w:rsidR="002A0DBC" w:rsidRDefault="002A0DBC" w:rsidP="002A0DBC">
      <w:pPr>
        <w:spacing w:after="0"/>
        <w:ind w:left="1304" w:hanging="1304"/>
        <w:rPr>
          <w:sz w:val="24"/>
          <w:szCs w:val="24"/>
        </w:rPr>
      </w:pPr>
      <w:r>
        <w:rPr>
          <w:sz w:val="24"/>
          <w:szCs w:val="24"/>
        </w:rPr>
        <w:tab/>
        <w:t>Katarina Johansson ordinarie, omval 1 år.</w:t>
      </w:r>
    </w:p>
    <w:p w:rsidR="002A0DBC" w:rsidRDefault="002A0DBC" w:rsidP="00D75836">
      <w:pPr>
        <w:ind w:left="1304" w:hanging="1304"/>
        <w:rPr>
          <w:sz w:val="24"/>
          <w:szCs w:val="24"/>
        </w:rPr>
      </w:pPr>
      <w:r>
        <w:rPr>
          <w:sz w:val="24"/>
          <w:szCs w:val="24"/>
        </w:rPr>
        <w:tab/>
        <w:t>Sara Danielsson ordinarie, omval 1 år.</w:t>
      </w:r>
    </w:p>
    <w:p w:rsidR="002A0DBC" w:rsidRDefault="002A0DBC" w:rsidP="00D75836">
      <w:pPr>
        <w:ind w:left="1304" w:hanging="1304"/>
        <w:rPr>
          <w:sz w:val="24"/>
          <w:szCs w:val="24"/>
        </w:rPr>
      </w:pPr>
      <w:r>
        <w:rPr>
          <w:sz w:val="24"/>
          <w:szCs w:val="24"/>
        </w:rPr>
        <w:tab/>
        <w:t>Tommy Danielsson suppleant, omval 1 år.</w:t>
      </w:r>
    </w:p>
    <w:p w:rsidR="00542A79" w:rsidRDefault="00542A79" w:rsidP="00D75836">
      <w:pPr>
        <w:ind w:left="1304" w:hanging="1304"/>
        <w:rPr>
          <w:sz w:val="24"/>
          <w:szCs w:val="24"/>
        </w:rPr>
      </w:pPr>
      <w:r w:rsidRPr="00AF77A8">
        <w:rPr>
          <w:b/>
          <w:sz w:val="24"/>
          <w:szCs w:val="24"/>
        </w:rPr>
        <w:t>§ 15</w:t>
      </w:r>
      <w:r>
        <w:rPr>
          <w:sz w:val="24"/>
          <w:szCs w:val="24"/>
        </w:rPr>
        <w:tab/>
        <w:t xml:space="preserve">Stämman valde Johannes Jonsson och Åsa Hildingsson till ombud för </w:t>
      </w:r>
      <w:proofErr w:type="spellStart"/>
      <w:r>
        <w:rPr>
          <w:sz w:val="24"/>
          <w:szCs w:val="24"/>
        </w:rPr>
        <w:t>JVK:s</w:t>
      </w:r>
      <w:proofErr w:type="spellEnd"/>
      <w:r>
        <w:rPr>
          <w:sz w:val="24"/>
          <w:szCs w:val="24"/>
        </w:rPr>
        <w:t xml:space="preserve"> årsmöte.</w:t>
      </w:r>
    </w:p>
    <w:p w:rsidR="00CD35B8" w:rsidRDefault="00CD35B8" w:rsidP="00CD35B8">
      <w:pPr>
        <w:spacing w:after="0"/>
        <w:ind w:left="1304" w:hanging="1304"/>
        <w:rPr>
          <w:sz w:val="24"/>
          <w:szCs w:val="24"/>
        </w:rPr>
      </w:pPr>
      <w:r w:rsidRPr="00AF77A8">
        <w:rPr>
          <w:b/>
          <w:sz w:val="24"/>
          <w:szCs w:val="24"/>
        </w:rPr>
        <w:t>§ 16</w:t>
      </w:r>
      <w:r>
        <w:rPr>
          <w:sz w:val="24"/>
          <w:szCs w:val="24"/>
        </w:rPr>
        <w:tab/>
        <w:t xml:space="preserve">Till jaktkortsförsäljare för övrig jakt </w:t>
      </w:r>
      <w:r w:rsidR="00383103">
        <w:rPr>
          <w:sz w:val="24"/>
          <w:szCs w:val="24"/>
        </w:rPr>
        <w:t>valdes Roger Rubinsson Ulf</w:t>
      </w:r>
      <w:r>
        <w:rPr>
          <w:sz w:val="24"/>
          <w:szCs w:val="24"/>
        </w:rPr>
        <w:t xml:space="preserve"> Rubinsson.</w:t>
      </w:r>
    </w:p>
    <w:p w:rsidR="00CD35B8" w:rsidRDefault="00CD35B8" w:rsidP="00D75836">
      <w:pPr>
        <w:ind w:left="1304" w:hanging="1304"/>
        <w:rPr>
          <w:sz w:val="24"/>
          <w:szCs w:val="24"/>
        </w:rPr>
      </w:pPr>
      <w:r>
        <w:rPr>
          <w:sz w:val="24"/>
          <w:szCs w:val="24"/>
        </w:rPr>
        <w:tab/>
        <w:t>Till jaktkortsförsäljare för älg valdes ordinarie jaktledare Johannes Jonsson.</w:t>
      </w:r>
    </w:p>
    <w:p w:rsidR="005C206F" w:rsidRDefault="005C206F" w:rsidP="00D75836">
      <w:pPr>
        <w:ind w:left="1304" w:hanging="1304"/>
        <w:rPr>
          <w:sz w:val="24"/>
          <w:szCs w:val="24"/>
        </w:rPr>
      </w:pPr>
      <w:r>
        <w:rPr>
          <w:sz w:val="24"/>
          <w:szCs w:val="24"/>
        </w:rPr>
        <w:tab/>
        <w:t>Innan jaktkort löses ska arrenden vara betalade till plusgirokonto 376219-2 Betsele VVO (Nordea). Skriv namn och arrende som meddelande. Medtag kvitto/utskrift på att arrendebetalningen är gjord, när du löser ditt jaktkort.</w:t>
      </w:r>
    </w:p>
    <w:p w:rsidR="00AC4729" w:rsidRDefault="00383103" w:rsidP="00D75836">
      <w:pPr>
        <w:ind w:left="1304" w:hanging="1304"/>
        <w:rPr>
          <w:sz w:val="24"/>
          <w:szCs w:val="24"/>
        </w:rPr>
      </w:pPr>
      <w:r w:rsidRPr="00AF77A8">
        <w:rPr>
          <w:b/>
          <w:sz w:val="24"/>
          <w:szCs w:val="24"/>
        </w:rPr>
        <w:t>§ 17</w:t>
      </w:r>
      <w:r>
        <w:rPr>
          <w:sz w:val="24"/>
          <w:szCs w:val="24"/>
        </w:rPr>
        <w:tab/>
        <w:t>Kallelse till nästa årsstämma sker via annons i Annonsbladet och via hemsidan</w:t>
      </w:r>
      <w:r w:rsidR="0079667C">
        <w:rPr>
          <w:sz w:val="24"/>
          <w:szCs w:val="24"/>
        </w:rPr>
        <w:t xml:space="preserve">. Årsstämmans protokoll ska finnas tillgängligt och utskrivet hos jaktkortsförsäljarna samt på hemsidan, </w:t>
      </w:r>
      <w:hyperlink r:id="rId6" w:history="1">
        <w:r w:rsidR="0079667C" w:rsidRPr="00AE3542">
          <w:rPr>
            <w:rStyle w:val="Hyperlnk"/>
            <w:sz w:val="24"/>
            <w:szCs w:val="24"/>
          </w:rPr>
          <w:t>www.betselevvo.se</w:t>
        </w:r>
      </w:hyperlink>
      <w:r w:rsidR="0079667C">
        <w:rPr>
          <w:sz w:val="24"/>
          <w:szCs w:val="24"/>
        </w:rPr>
        <w:t xml:space="preserve">. </w:t>
      </w:r>
    </w:p>
    <w:p w:rsidR="00AC4729" w:rsidRDefault="00AC4729" w:rsidP="00AC4729">
      <w:pPr>
        <w:ind w:left="1304"/>
        <w:rPr>
          <w:sz w:val="24"/>
          <w:szCs w:val="24"/>
        </w:rPr>
      </w:pPr>
      <w:r>
        <w:rPr>
          <w:sz w:val="24"/>
          <w:szCs w:val="24"/>
        </w:rPr>
        <w:t>Utskick till markägare sker inte</w:t>
      </w:r>
      <w:r w:rsidR="0079667C">
        <w:rPr>
          <w:sz w:val="24"/>
          <w:szCs w:val="24"/>
        </w:rPr>
        <w:t xml:space="preserve">. </w:t>
      </w:r>
    </w:p>
    <w:p w:rsidR="00383103" w:rsidRDefault="0079667C" w:rsidP="00AC4729">
      <w:pPr>
        <w:ind w:left="1304"/>
        <w:rPr>
          <w:sz w:val="24"/>
          <w:szCs w:val="24"/>
        </w:rPr>
      </w:pPr>
      <w:r>
        <w:rPr>
          <w:sz w:val="24"/>
          <w:szCs w:val="24"/>
        </w:rPr>
        <w:t>Alla jägare/jaktdeltagare ska ha läst protokollet för kännedom.</w:t>
      </w:r>
    </w:p>
    <w:p w:rsidR="00344D5B" w:rsidRDefault="00344D5B" w:rsidP="00D75836">
      <w:pPr>
        <w:ind w:left="1304" w:hanging="1304"/>
        <w:rPr>
          <w:sz w:val="24"/>
          <w:szCs w:val="24"/>
        </w:rPr>
      </w:pPr>
      <w:r w:rsidRPr="00AF77A8">
        <w:rPr>
          <w:b/>
          <w:sz w:val="24"/>
          <w:szCs w:val="24"/>
        </w:rPr>
        <w:t>§ 18</w:t>
      </w:r>
      <w:r>
        <w:rPr>
          <w:sz w:val="24"/>
          <w:szCs w:val="24"/>
        </w:rPr>
        <w:tab/>
        <w:t>Till valberedningen valdes:</w:t>
      </w:r>
    </w:p>
    <w:p w:rsidR="00344D5B" w:rsidRDefault="00344D5B" w:rsidP="00344D5B">
      <w:pPr>
        <w:spacing w:after="0"/>
        <w:ind w:left="1304" w:hanging="1304"/>
        <w:rPr>
          <w:sz w:val="24"/>
          <w:szCs w:val="24"/>
        </w:rPr>
      </w:pPr>
      <w:r>
        <w:rPr>
          <w:sz w:val="24"/>
          <w:szCs w:val="24"/>
        </w:rPr>
        <w:tab/>
        <w:t>Magnus Rubinsson, sammankallande.</w:t>
      </w:r>
    </w:p>
    <w:p w:rsidR="00344D5B" w:rsidRDefault="00344D5B" w:rsidP="00344D5B">
      <w:pPr>
        <w:spacing w:after="0"/>
        <w:ind w:left="1304" w:hanging="1304"/>
        <w:rPr>
          <w:sz w:val="24"/>
          <w:szCs w:val="24"/>
        </w:rPr>
      </w:pPr>
      <w:r>
        <w:rPr>
          <w:sz w:val="24"/>
          <w:szCs w:val="24"/>
        </w:rPr>
        <w:tab/>
        <w:t>Tomas Kling.</w:t>
      </w:r>
    </w:p>
    <w:p w:rsidR="00344D5B" w:rsidRDefault="00344D5B" w:rsidP="00D75836">
      <w:pPr>
        <w:ind w:left="1304" w:hanging="1304"/>
        <w:rPr>
          <w:sz w:val="24"/>
          <w:szCs w:val="24"/>
        </w:rPr>
      </w:pPr>
      <w:r>
        <w:rPr>
          <w:sz w:val="24"/>
          <w:szCs w:val="24"/>
        </w:rPr>
        <w:tab/>
        <w:t>Christian Glavå.</w:t>
      </w:r>
    </w:p>
    <w:p w:rsidR="00AF77A8" w:rsidRDefault="00AF77A8" w:rsidP="00D75836">
      <w:pPr>
        <w:ind w:left="1304" w:hanging="1304"/>
        <w:rPr>
          <w:b/>
          <w:sz w:val="24"/>
          <w:szCs w:val="24"/>
        </w:rPr>
      </w:pPr>
    </w:p>
    <w:p w:rsidR="000C6176" w:rsidRDefault="000C6176" w:rsidP="00D75836">
      <w:pPr>
        <w:ind w:left="1304" w:hanging="1304"/>
        <w:rPr>
          <w:sz w:val="24"/>
          <w:szCs w:val="24"/>
        </w:rPr>
      </w:pPr>
      <w:r w:rsidRPr="00AF77A8">
        <w:rPr>
          <w:b/>
          <w:sz w:val="24"/>
          <w:szCs w:val="24"/>
        </w:rPr>
        <w:lastRenderedPageBreak/>
        <w:t>§ 19</w:t>
      </w:r>
      <w:r>
        <w:rPr>
          <w:sz w:val="24"/>
          <w:szCs w:val="24"/>
        </w:rPr>
        <w:tab/>
        <w:t>Övriga frågor:</w:t>
      </w:r>
    </w:p>
    <w:p w:rsidR="000C6176" w:rsidRDefault="000C6176" w:rsidP="00D75836">
      <w:pPr>
        <w:ind w:left="1304" w:hanging="1304"/>
        <w:rPr>
          <w:sz w:val="24"/>
          <w:szCs w:val="24"/>
        </w:rPr>
      </w:pPr>
      <w:r>
        <w:rPr>
          <w:sz w:val="24"/>
          <w:szCs w:val="24"/>
        </w:rPr>
        <w:tab/>
        <w:t>Roger Rubinsson, Johannes Jonsson, Magnus Rubinsson och Åsa Hildingsson valdes till att vara kontaktpersoner för trafikskadat vilt. Kan ingen av dessa, ska de kontakta någon annan omedelbart. Detta för att förhindra lidandet hos det påkörda/skadade viltet.</w:t>
      </w:r>
    </w:p>
    <w:p w:rsidR="00E625A1" w:rsidRDefault="00E625A1" w:rsidP="00D75836">
      <w:pPr>
        <w:ind w:left="1304" w:hanging="1304"/>
        <w:rPr>
          <w:sz w:val="24"/>
          <w:szCs w:val="24"/>
        </w:rPr>
      </w:pPr>
      <w:r>
        <w:rPr>
          <w:sz w:val="24"/>
          <w:szCs w:val="24"/>
        </w:rPr>
        <w:tab/>
        <w:t>Åsa fick uppdraget att kontakta Christoffer angående hemsidan, den behöver uppdateras.</w:t>
      </w:r>
    </w:p>
    <w:p w:rsidR="009D199D" w:rsidRDefault="00E625A1" w:rsidP="008F0BB8">
      <w:pPr>
        <w:spacing w:after="0"/>
        <w:ind w:left="1304" w:hanging="1304"/>
        <w:rPr>
          <w:sz w:val="24"/>
          <w:szCs w:val="24"/>
        </w:rPr>
      </w:pPr>
      <w:r>
        <w:rPr>
          <w:sz w:val="24"/>
          <w:szCs w:val="24"/>
        </w:rPr>
        <w:tab/>
        <w:t xml:space="preserve">Information gavs angående ombyggnationerna/renoveringen i slakthuset. Beslut togs på ett styrelsemöte att ta kontakt med ordföranden i Slakthusföreningen för att få igång en upprustning, behovet var stort. Detta är nu påbörjat och toaletten är borttagen. Mer arbete återstår, Ronny kontaktar Jan Jonsson för fortsatt planering. Lars Lindkvist och </w:t>
      </w:r>
      <w:proofErr w:type="spellStart"/>
      <w:r>
        <w:rPr>
          <w:sz w:val="24"/>
          <w:szCs w:val="24"/>
        </w:rPr>
        <w:t>Leidulf</w:t>
      </w:r>
      <w:proofErr w:type="spellEnd"/>
      <w:r>
        <w:rPr>
          <w:sz w:val="24"/>
          <w:szCs w:val="24"/>
        </w:rPr>
        <w:t xml:space="preserve"> Johansson har tagit på sig att måla golvet när byggnationerna är färdiga.</w:t>
      </w:r>
    </w:p>
    <w:p w:rsidR="008F0BB8" w:rsidRDefault="00E625A1" w:rsidP="008F0BB8">
      <w:pPr>
        <w:spacing w:after="0"/>
        <w:ind w:left="1304" w:hanging="1304"/>
        <w:rPr>
          <w:sz w:val="24"/>
          <w:szCs w:val="24"/>
        </w:rPr>
      </w:pPr>
      <w:r>
        <w:rPr>
          <w:sz w:val="24"/>
          <w:szCs w:val="24"/>
        </w:rPr>
        <w:t xml:space="preserve"> </w:t>
      </w:r>
    </w:p>
    <w:p w:rsidR="00AF77A8" w:rsidRDefault="00AF77A8" w:rsidP="00D75836">
      <w:pPr>
        <w:ind w:left="1304" w:hanging="1304"/>
        <w:rPr>
          <w:sz w:val="24"/>
          <w:szCs w:val="24"/>
        </w:rPr>
      </w:pPr>
      <w:r w:rsidRPr="00AF77A8">
        <w:rPr>
          <w:b/>
          <w:sz w:val="24"/>
          <w:szCs w:val="24"/>
        </w:rPr>
        <w:t>§ 20</w:t>
      </w:r>
      <w:r>
        <w:rPr>
          <w:b/>
          <w:sz w:val="24"/>
          <w:szCs w:val="24"/>
        </w:rPr>
        <w:tab/>
      </w:r>
      <w:r>
        <w:rPr>
          <w:sz w:val="24"/>
          <w:szCs w:val="24"/>
        </w:rPr>
        <w:t>Mötet avslutades.</w:t>
      </w:r>
    </w:p>
    <w:p w:rsidR="0087465E" w:rsidRDefault="0087465E" w:rsidP="00D75836">
      <w:pPr>
        <w:ind w:left="1304" w:hanging="1304"/>
        <w:rPr>
          <w:sz w:val="24"/>
          <w:szCs w:val="24"/>
        </w:rPr>
      </w:pPr>
    </w:p>
    <w:p w:rsidR="0087465E" w:rsidRDefault="0087465E" w:rsidP="00D75836">
      <w:pPr>
        <w:ind w:left="1304" w:hanging="1304"/>
        <w:rPr>
          <w:sz w:val="24"/>
          <w:szCs w:val="24"/>
        </w:rPr>
      </w:pPr>
    </w:p>
    <w:p w:rsidR="0087465E" w:rsidRDefault="0087465E" w:rsidP="00D75836">
      <w:pPr>
        <w:ind w:left="1304" w:hanging="1304"/>
        <w:rPr>
          <w:sz w:val="24"/>
          <w:szCs w:val="24"/>
        </w:rPr>
      </w:pPr>
      <w:r>
        <w:rPr>
          <w:sz w:val="24"/>
          <w:szCs w:val="24"/>
        </w:rPr>
        <w:t>________________________________</w:t>
      </w:r>
      <w:r w:rsidR="00E04A00">
        <w:rPr>
          <w:sz w:val="24"/>
          <w:szCs w:val="24"/>
        </w:rPr>
        <w:tab/>
      </w:r>
      <w:r>
        <w:rPr>
          <w:sz w:val="24"/>
          <w:szCs w:val="24"/>
        </w:rPr>
        <w:tab/>
        <w:t>________________________________</w:t>
      </w:r>
    </w:p>
    <w:p w:rsidR="0087465E" w:rsidRDefault="0087465E" w:rsidP="00D75836">
      <w:pPr>
        <w:ind w:left="1304" w:hanging="1304"/>
        <w:rPr>
          <w:sz w:val="24"/>
          <w:szCs w:val="24"/>
        </w:rPr>
      </w:pPr>
      <w:r>
        <w:rPr>
          <w:sz w:val="24"/>
          <w:szCs w:val="24"/>
        </w:rPr>
        <w:t>Ordförande Johannes Jonsson</w:t>
      </w:r>
      <w:r>
        <w:rPr>
          <w:sz w:val="24"/>
          <w:szCs w:val="24"/>
        </w:rPr>
        <w:tab/>
      </w:r>
      <w:r>
        <w:rPr>
          <w:sz w:val="24"/>
          <w:szCs w:val="24"/>
        </w:rPr>
        <w:tab/>
        <w:t>Sekreterare Åsa Hildingsson</w:t>
      </w:r>
    </w:p>
    <w:p w:rsidR="0087465E" w:rsidRDefault="0087465E" w:rsidP="00D75836">
      <w:pPr>
        <w:ind w:left="1304" w:hanging="1304"/>
        <w:rPr>
          <w:sz w:val="24"/>
          <w:szCs w:val="24"/>
        </w:rPr>
      </w:pPr>
    </w:p>
    <w:p w:rsidR="0087465E" w:rsidRDefault="0087465E" w:rsidP="00D75836">
      <w:pPr>
        <w:ind w:left="1304" w:hanging="1304"/>
        <w:rPr>
          <w:sz w:val="24"/>
          <w:szCs w:val="24"/>
        </w:rPr>
      </w:pPr>
    </w:p>
    <w:p w:rsidR="0087465E" w:rsidRDefault="0087465E" w:rsidP="00D75836">
      <w:pPr>
        <w:ind w:left="1304" w:hanging="1304"/>
        <w:rPr>
          <w:sz w:val="24"/>
          <w:szCs w:val="24"/>
        </w:rPr>
      </w:pPr>
      <w:r>
        <w:rPr>
          <w:sz w:val="24"/>
          <w:szCs w:val="24"/>
        </w:rPr>
        <w:t>________________________________</w:t>
      </w:r>
      <w:r w:rsidR="00E04A00">
        <w:rPr>
          <w:sz w:val="24"/>
          <w:szCs w:val="24"/>
        </w:rPr>
        <w:tab/>
      </w:r>
      <w:r>
        <w:rPr>
          <w:sz w:val="24"/>
          <w:szCs w:val="24"/>
        </w:rPr>
        <w:tab/>
        <w:t>________________________________</w:t>
      </w:r>
    </w:p>
    <w:p w:rsidR="0087465E" w:rsidRPr="00AF77A8" w:rsidRDefault="0087465E" w:rsidP="00D75836">
      <w:pPr>
        <w:ind w:left="1304" w:hanging="1304"/>
        <w:rPr>
          <w:sz w:val="24"/>
          <w:szCs w:val="24"/>
        </w:rPr>
      </w:pPr>
      <w:r>
        <w:rPr>
          <w:sz w:val="24"/>
          <w:szCs w:val="24"/>
        </w:rPr>
        <w:t>Justerare Lars Lindkvist</w:t>
      </w:r>
      <w:r>
        <w:rPr>
          <w:sz w:val="24"/>
          <w:szCs w:val="24"/>
        </w:rPr>
        <w:tab/>
      </w:r>
      <w:r>
        <w:rPr>
          <w:sz w:val="24"/>
          <w:szCs w:val="24"/>
        </w:rPr>
        <w:tab/>
      </w:r>
      <w:r>
        <w:rPr>
          <w:sz w:val="24"/>
          <w:szCs w:val="24"/>
        </w:rPr>
        <w:tab/>
        <w:t>Justerare Roger Rubinsson</w:t>
      </w:r>
    </w:p>
    <w:sectPr w:rsidR="0087465E" w:rsidRPr="00AF7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E2822"/>
    <w:multiLevelType w:val="hybridMultilevel"/>
    <w:tmpl w:val="AEE8A0E0"/>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46"/>
    <w:rsid w:val="000436BC"/>
    <w:rsid w:val="00070507"/>
    <w:rsid w:val="000C6176"/>
    <w:rsid w:val="000E1402"/>
    <w:rsid w:val="00140D31"/>
    <w:rsid w:val="00147E70"/>
    <w:rsid w:val="00192E2A"/>
    <w:rsid w:val="00196EB6"/>
    <w:rsid w:val="001D6435"/>
    <w:rsid w:val="001F37F0"/>
    <w:rsid w:val="0021025C"/>
    <w:rsid w:val="002A0DBC"/>
    <w:rsid w:val="002E47E4"/>
    <w:rsid w:val="00307965"/>
    <w:rsid w:val="00344D5B"/>
    <w:rsid w:val="00383103"/>
    <w:rsid w:val="00397899"/>
    <w:rsid w:val="003A0134"/>
    <w:rsid w:val="0045067E"/>
    <w:rsid w:val="004847CE"/>
    <w:rsid w:val="00502666"/>
    <w:rsid w:val="00527469"/>
    <w:rsid w:val="00542A79"/>
    <w:rsid w:val="00557821"/>
    <w:rsid w:val="005C206F"/>
    <w:rsid w:val="006833CE"/>
    <w:rsid w:val="00714D95"/>
    <w:rsid w:val="00721146"/>
    <w:rsid w:val="0079667C"/>
    <w:rsid w:val="00842C66"/>
    <w:rsid w:val="0087465E"/>
    <w:rsid w:val="008C4F59"/>
    <w:rsid w:val="008F0BB8"/>
    <w:rsid w:val="0093218A"/>
    <w:rsid w:val="00934FC9"/>
    <w:rsid w:val="009735A6"/>
    <w:rsid w:val="009D199D"/>
    <w:rsid w:val="00A0602B"/>
    <w:rsid w:val="00A525C2"/>
    <w:rsid w:val="00AB2486"/>
    <w:rsid w:val="00AC4729"/>
    <w:rsid w:val="00AF77A8"/>
    <w:rsid w:val="00C25C95"/>
    <w:rsid w:val="00C9408D"/>
    <w:rsid w:val="00CD35B8"/>
    <w:rsid w:val="00CE20BB"/>
    <w:rsid w:val="00D705A8"/>
    <w:rsid w:val="00D75836"/>
    <w:rsid w:val="00E03981"/>
    <w:rsid w:val="00E04A00"/>
    <w:rsid w:val="00E374F7"/>
    <w:rsid w:val="00E625A1"/>
    <w:rsid w:val="00E63789"/>
    <w:rsid w:val="00F71C66"/>
    <w:rsid w:val="00FC45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5C95"/>
    <w:pPr>
      <w:ind w:left="720"/>
      <w:contextualSpacing/>
    </w:pPr>
  </w:style>
  <w:style w:type="character" w:styleId="Hyperlnk">
    <w:name w:val="Hyperlink"/>
    <w:basedOn w:val="Standardstycketeckensnitt"/>
    <w:uiPriority w:val="99"/>
    <w:unhideWhenUsed/>
    <w:rsid w:val="0079667C"/>
    <w:rPr>
      <w:color w:val="0000FF" w:themeColor="hyperlink"/>
      <w:u w:val="single"/>
    </w:rPr>
  </w:style>
  <w:style w:type="paragraph" w:styleId="Ballongtext">
    <w:name w:val="Balloon Text"/>
    <w:basedOn w:val="Normal"/>
    <w:link w:val="BallongtextChar"/>
    <w:uiPriority w:val="99"/>
    <w:semiHidden/>
    <w:unhideWhenUsed/>
    <w:rsid w:val="00714D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4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5C95"/>
    <w:pPr>
      <w:ind w:left="720"/>
      <w:contextualSpacing/>
    </w:pPr>
  </w:style>
  <w:style w:type="character" w:styleId="Hyperlnk">
    <w:name w:val="Hyperlink"/>
    <w:basedOn w:val="Standardstycketeckensnitt"/>
    <w:uiPriority w:val="99"/>
    <w:unhideWhenUsed/>
    <w:rsid w:val="0079667C"/>
    <w:rPr>
      <w:color w:val="0000FF" w:themeColor="hyperlink"/>
      <w:u w:val="single"/>
    </w:rPr>
  </w:style>
  <w:style w:type="paragraph" w:styleId="Ballongtext">
    <w:name w:val="Balloon Text"/>
    <w:basedOn w:val="Normal"/>
    <w:link w:val="BallongtextChar"/>
    <w:uiPriority w:val="99"/>
    <w:semiHidden/>
    <w:unhideWhenUsed/>
    <w:rsid w:val="00714D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4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tselevvo.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5364</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 Hildingsson</dc:creator>
  <cp:lastModifiedBy>Åsa &amp; Frank</cp:lastModifiedBy>
  <cp:revision>2</cp:revision>
  <cp:lastPrinted>2019-06-18T15:04:00Z</cp:lastPrinted>
  <dcterms:created xsi:type="dcterms:W3CDTF">2019-06-18T15:06:00Z</dcterms:created>
  <dcterms:modified xsi:type="dcterms:W3CDTF">2019-06-18T15:06:00Z</dcterms:modified>
</cp:coreProperties>
</file>