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Årsmötesprotokoll för Betsele viltvårdsområdes jaktstämma 2018-05-29</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Närvarande; Ronnie Danielsson Tommy Danielsson Johannes Jonsson Leidulf Johansson P-O Renman Christoffer Hällsten Åsa Hildingsson Roger Rubinsson Sven Hansson.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Mötet öppnades och Tommy Danielsson valdes till ordförande för stämman.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Som sekreterare för stämman valdes P-O Renman, som justerare tillika rösträknare valdes Sven Hansson och Christoffer Hällsten.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Utlysningen av stämman godkändes.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Vid behov upprättas röstlängd.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Tommy Danielsson läste upp verksamhetsberättelsen, Vilken kunde godkännas.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Johannes Jonsson läste upp kassarapporten och revisionsberättelsen.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Ansvarsfrihet för styrelsen godkändes.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Förslaget om att styrelsen får ansvarsfrihet för en summa om 15000 kr för eventuella viltvårdsåtgärder, vilket de ansökts om, står kvar. Förslaget godkändes av stämman. Eventuellt överskott omsätts i ny räkning.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Jaktutövning sker enligt jakttabell.</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Sista anmälningsdag för älgjakten beslutades till 2018-08-19 anmälan ska ske till ordinarie jaktledare. I samband med anmälan ska ett förskott på eventuella fällavgifter betalas till jaktlagets kassör. Förskottet på fällavgiften beslutades till 1500 kronor.  Betalas till plusgiro 376219-2 (Nordea) OBS! Glöm inte skriva namn.</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 bönen sker 2018-09-07, klockan 18.00, Lycksele brandstation.</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Älgjaktstart blir 2018-09-08.</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Skjutprov avlägges 2018-08-26, klockan 12.00 i Umgransele. Ansvariga skjutledare utsedda av årsstämman, Åsa Hildingsson och Sara Danielsson.</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Godkänd serie om 4 träff inom träffområdet, stående med jägarmässigt stöd ska avläggas.</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Gäller alla inom kommunen boende. Övriga jaktdeltagare ska avlägga godkänt skjutprov på godkänd skjutbana.</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Alternativt kan godkänd skjutning på björnpasset tillräknas som godkänt skjutprov. Jaktdeltagare ska då kunna visa upp detta med för björnpasset godkänd skjutledares namnteckning. Styrelsen anordnar möjlighet för 2 tillfällen att få avlägga detta skjutprov. Datum för dessa blir 2018-08-01 och 2018-08-08 klockan 17.30. Anmälan sker till skjutledare Sara Danielsson i god tid.</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Minsta antalet jägare är, 1 jaktledare (av de 3 utsedda) samt 2 jägare på av jaktlaget bestämda jaktdagar.</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Ingen fri kalvjakt tillåts i år.</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Beslut för att förhindra skador på björn och lo, ska jakten på dessa bedrivas som områdesjakt, av alla och envar jaktberättigande (markägare/arrendatorer). Björn får endast fällas på övrigt jaktbevis. Privata jaktarrendatorer bör kontrollera vad som ingår i arrendet. Vid björnjakt där mer än en jägare deltar skall enligt Naturvårdsverket beslut, en jaktledare vara utsedd. Denna jaktledare behöver inte vara utsedd av jaktstämman. Vid älgjakt, där annat vilt än älg är lovligt att skjuta, är dock av stämman utsedd jaktledare ansvarig för all jakt på lovligt vilt för älgjägarna.</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Stämman beslutade att älgjakt sker efter licenstilldelning.</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§8A Utplacering av saltstenar, passröjning samt utfodring av rådjur har utförts som vilt vårdande åtgärder.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§8B Tidigare jaktledarinstruktioner godkändes för att gälla även kommande år, (se bilaga 2 på hemsidan). Jaktledaren ska, ta kontakt med styrelsen och i samråd med denna, avbryta jakten om speciella själ uppkommer.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Till ordinarie jaktledare utsågs Johannes Jonsson.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Till 1:e vice jaktledare utsågs Magnus Rubinsson.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Till 2:e vice jaktledare utsågs Sven Hansson.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Fastställda avgifter: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OBS ej betalda arrenden 1/7 gällande jakt år ses som en uppsägning av avtalet.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Svea skogs arrende. Älg 700 kr.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Svea skogs arrende. Övrig jakt 200 kr.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Älgjakts bevis/kort 300 kr.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Övrigt jaktbevis/kort 350 kr (ingen återbetalning).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Övrigt jaktbevis inom området boende 450 kr (ingen återbetalning).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Gästbevis 150 kr.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Betalas till plusgiro konto 376219-2 Betsele VVO.</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Inga motioner inkomma från medlemmarna.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Beslut togs om ett arvode till ordinarie styrelseledamöter består av ett övrigt jaktbevis/kort.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Tre ansökningar från nya jägare. Som godkänns av stämman.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Fortsatt resonemang för styrelsen om medlemskap i älgskötselområde.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Johannes Jonsson valdes till ordförande, nyval 1 år.</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Till styrelseledamöter valdes: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 Renman sittande 1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Åsa Hildingsson omval 2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Ronny Danielsson omval 2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Lars Lindkvist fyllnadsval 1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 Laestander suppleant omval 1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Roger Rubinsson suppleant nyval 1 år.</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Till revisorer valdes: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Katarina Johansson ordinarie, omval 1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Sara Danielsson ordinarie, omval 1 år.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Tommy Danielsson suppleant, nyval 1 år.</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§15 Stämman valde Johannes Jonsson och Åsa Hildingsson till ombud för jvk,s årsmöte.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 Till jaktortsförsäljare för övrig jakt valdes Roger Rubinsson och Ulf Rubinsson.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Till jaktortsförsäljare för älg valdes ordinarie jaktledare Johannes Jonsson.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Arrenden skall vara betalda, innan jaktkort löses, till plusgiro 376219-2 Betsele VVO.</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Skriv namn och arrende som meddelande. Medtag kvitto/utskrift på att arrendeinbetalningen är gjord, när du löser ut ditt jaktkort.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§17 Kallelse till nästa årsstämma sker som tidigare år, det vill säga utannonseras på hemsidan samt annons i ”Annonsbladet”. Årsstämmans protokoll ska finnas tillgängligt, utskrivet hos jaktkortsförsäljarna samt på hemsidan </w:t>
      </w:r>
      <w:hyperlink xmlns:r="http://schemas.openxmlformats.org/officeDocument/2006/relationships" r:id="docRId0">
        <w:r>
          <w:rPr>
            <w:rFonts w:ascii="Calibri" w:hAnsi="Calibri" w:cs="Calibri" w:eastAsia="Calibri"/>
            <w:color w:val="0563C1"/>
            <w:spacing w:val="0"/>
            <w:position w:val="0"/>
            <w:sz w:val="24"/>
            <w:u w:val="single"/>
            <w:shd w:fill="auto" w:val="clear"/>
          </w:rPr>
          <w:t xml:space="preserve">www.betselevvo.se</w:t>
        </w:r>
      </w:hyperlink>
      <w:r>
        <w:rPr>
          <w:rFonts w:ascii="Calibri" w:hAnsi="Calibri" w:cs="Calibri" w:eastAsia="Calibri"/>
          <w:color w:val="auto"/>
          <w:spacing w:val="0"/>
          <w:position w:val="0"/>
          <w:sz w:val="24"/>
          <w:shd w:fill="auto" w:val="clear"/>
        </w:rPr>
        <w:t xml:space="preserve">. Utskick till markägare sker ej. Alla jaktdeltagare ska ha läst protokollet för kännedom.</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§18  Till valberedningen valdes: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Årsmötet överlåter till styrelsen att ta fram en valberedning.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 Övriga frågor: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Under övriga frågor valdes Johannes Jonsson, Roger Rubinsson, Magnus Rubinsson och Åsa Hildingsson till att vara kontaktpersoner för trafikskadat vilt. Kan inge nav dessa, ska de kontakta någon annan omedelbart. Detta för att förhindra lidandet hos de påkörda/skadade viltet.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Tommy Danielsson tog upp frågan om alla var nöjd med hemsidan, och de var alla.</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 Mötet avslutas.</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Ordförande Tommy Danielsson                                                Sekreterare Per-Olov Renman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Justerare Christoffer Hällsten                                                   Justerare Sven Hansson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160" w:line="259"/>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etselevvo.s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